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C47" w:rsidRDefault="000A7C47" w:rsidP="000A7C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C006C7" wp14:editId="4DD0F7E1">
            <wp:extent cx="523875" cy="638175"/>
            <wp:effectExtent l="0" t="0" r="9525" b="0"/>
            <wp:docPr id="1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0A7C47" w:rsidRDefault="000A7C47" w:rsidP="000A7C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A7C47" w:rsidRDefault="000A7C47" w:rsidP="000A7C4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A7C47" w:rsidRDefault="000A7C47" w:rsidP="000A7C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A7C47" w:rsidRDefault="000A7C47" w:rsidP="000A7C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7C47" w:rsidRDefault="000A7C47" w:rsidP="000A7C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7C47" w:rsidRDefault="000A7C47" w:rsidP="000A7C4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4771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7C47" w:rsidRDefault="000A7C47" w:rsidP="000A7C47">
      <w:pPr>
        <w:rPr>
          <w:lang w:val="uk-UA"/>
        </w:rPr>
      </w:pPr>
    </w:p>
    <w:p w:rsidR="000A7C47" w:rsidRDefault="000A7C47" w:rsidP="000A7C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A7C47" w:rsidRDefault="000A7C47" w:rsidP="000A7C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7C1D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</w:t>
      </w:r>
    </w:p>
    <w:p w:rsidR="000A7C47" w:rsidRDefault="000A7C47" w:rsidP="000A7C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7C1D">
        <w:rPr>
          <w:rFonts w:ascii="Times New Roman" w:hAnsi="Times New Roman" w:cs="Times New Roman"/>
          <w:b/>
          <w:sz w:val="28"/>
          <w:szCs w:val="28"/>
          <w:lang w:val="uk-UA"/>
        </w:rPr>
        <w:t>із землеустрою щодо встановлення (відновлення)</w:t>
      </w:r>
    </w:p>
    <w:p w:rsidR="000A7C47" w:rsidRDefault="000A7C47" w:rsidP="000A7C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7C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меж земельної ділянки в натурі (на місцевості) </w:t>
      </w:r>
    </w:p>
    <w:p w:rsidR="000A7C47" w:rsidRPr="00B57C1D" w:rsidRDefault="000A7C47" w:rsidP="000A7C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7C1D">
        <w:rPr>
          <w:rFonts w:ascii="Times New Roman" w:hAnsi="Times New Roman" w:cs="Times New Roman"/>
          <w:b/>
          <w:sz w:val="28"/>
          <w:szCs w:val="28"/>
          <w:lang w:val="uk-UA"/>
        </w:rPr>
        <w:t>по вул. Островського,22,  ПАТ « Укртелеком»</w:t>
      </w:r>
    </w:p>
    <w:p w:rsidR="000A7C47" w:rsidRDefault="000A7C47" w:rsidP="000A7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7C47" w:rsidRDefault="000A7C47" w:rsidP="000A7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39B5">
        <w:rPr>
          <w:rFonts w:ascii="Times New Roman" w:hAnsi="Times New Roman" w:cs="Times New Roman"/>
          <w:sz w:val="28"/>
          <w:szCs w:val="28"/>
          <w:lang w:val="uk-UA"/>
        </w:rPr>
        <w:t>Розглянувши заяву ПАТ « Укртелеком» про затвердження технічної документації із землеустрою щодо встановлення ( відновлення) меж земельної ділянки в натурі (на місцевості) по вул. Островського,22   для  розміщення та експлуатації об’єктів і споруд  телекомунікацій   ( для обслуговування виробничої бази) кадастровий номер 3210945300:01:016:0028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0,1159га та про укладання додаткової угоди до договору оренди земельної ділянки від 04.10.2005р реєстраційний номер 75Н/2005,враховуючи пропозицію постійної депутатської комісії з питань містобудування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природокористування,враховуючи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документи,керуючись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землеустрій», Законом України « Про оренду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землі»,Земельним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кодексом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України,Законом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 Місцеве самоврядування в Україні» міська рада</w:t>
      </w:r>
    </w:p>
    <w:p w:rsidR="000A7C47" w:rsidRDefault="000A7C47" w:rsidP="000A7C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A7C47" w:rsidRDefault="000A7C47" w:rsidP="000A7C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6F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ВИРІШИЛА: </w:t>
      </w:r>
    </w:p>
    <w:p w:rsidR="000A7C47" w:rsidRDefault="000A7C47" w:rsidP="000A7C47">
      <w:pPr>
        <w:spacing w:after="0" w:line="240" w:lineRule="auto"/>
        <w:jc w:val="both"/>
        <w:rPr>
          <w:lang w:val="uk-UA"/>
        </w:rPr>
      </w:pPr>
      <w:r w:rsidRPr="00366F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A7C47" w:rsidRPr="00B57C1D" w:rsidRDefault="000A7C47" w:rsidP="000A7C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57C1D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 ПАТ « Укртелеком» технічну документацію із землеустрою щодо встановлення (відновлення)  меж земельної ділянки в натурі (на місцевості) для розміщення та експлуатації об’єктів і споруд телекомунікацій, кадастровий номер 3210945300:01:016:0028, площею 0,1159га по вул.. Островського,22 в м. Буча.</w:t>
      </w:r>
    </w:p>
    <w:p w:rsidR="000A7C47" w:rsidRPr="00B57C1D" w:rsidRDefault="000A7C47" w:rsidP="000A7C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57C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ПАТ « Укртелеком» укласти з </w:t>
      </w:r>
      <w:proofErr w:type="spellStart"/>
      <w:r w:rsidRPr="00B57C1D">
        <w:rPr>
          <w:rFonts w:ascii="Times New Roman" w:eastAsia="Times New Roman" w:hAnsi="Times New Roman" w:cs="Times New Roman"/>
          <w:sz w:val="28"/>
          <w:szCs w:val="28"/>
          <w:lang w:val="uk-UA"/>
        </w:rPr>
        <w:t>Бучанською</w:t>
      </w:r>
      <w:proofErr w:type="spellEnd"/>
      <w:r w:rsidRPr="00B57C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міською радою додаткову угоду до договору оренди земельної ділянки.</w:t>
      </w:r>
    </w:p>
    <w:p w:rsidR="000A7C47" w:rsidRPr="00B57C1D" w:rsidRDefault="000A7C47" w:rsidP="000A7C4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57C1D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Фінансовому управлінню забезпечити виконання п.2 даного рішення.</w:t>
      </w:r>
    </w:p>
    <w:p w:rsidR="000A7C47" w:rsidRPr="00B57C1D" w:rsidRDefault="000A7C47" w:rsidP="000A7C47">
      <w:pPr>
        <w:pStyle w:val="a3"/>
        <w:numPr>
          <w:ilvl w:val="0"/>
          <w:numId w:val="1"/>
        </w:numPr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B57C1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</w:t>
      </w:r>
      <w:r w:rsidRPr="00B57C1D">
        <w:rPr>
          <w:rFonts w:ascii="Times New Roman" w:hAnsi="Times New Roman"/>
          <w:color w:val="000000"/>
          <w:sz w:val="28"/>
          <w:szCs w:val="28"/>
          <w:lang w:val="uk-UA"/>
        </w:rPr>
        <w:t xml:space="preserve">соціально-економічного розвитку, підприємництва, житлово-комунального господарства, бюджету, фінансів та інвестування. </w:t>
      </w:r>
    </w:p>
    <w:p w:rsidR="000A7C47" w:rsidRPr="00B57C1D" w:rsidRDefault="000A7C47" w:rsidP="000A7C47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B57C1D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B57C1D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B57C1D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262130" w:rsidRDefault="00262130"/>
    <w:sectPr w:rsidR="00262130" w:rsidSect="000A7C4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A7DB5"/>
    <w:multiLevelType w:val="hybridMultilevel"/>
    <w:tmpl w:val="93FA6E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6B"/>
    <w:rsid w:val="000A7C47"/>
    <w:rsid w:val="00262130"/>
    <w:rsid w:val="00C1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6FCB0-7794-4F6D-A1F9-CE53A1223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C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7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2020-05-15T09:13:00Z</dcterms:created>
  <dcterms:modified xsi:type="dcterms:W3CDTF">2020-05-15T09:14:00Z</dcterms:modified>
</cp:coreProperties>
</file>